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FF" w:rsidRPr="003F709B" w:rsidRDefault="00F338C6" w:rsidP="00B828FF">
      <w:pPr>
        <w:spacing w:after="150" w:line="270" w:lineRule="atLeast"/>
        <w:jc w:val="center"/>
        <w:rPr>
          <w:rFonts w:eastAsia="Times New Roman" w:cstheme="minorHAnsi"/>
          <w:b/>
          <w:color w:val="333333"/>
          <w:sz w:val="20"/>
          <w:szCs w:val="20"/>
        </w:rPr>
      </w:pPr>
      <w:r w:rsidRPr="003F709B">
        <w:rPr>
          <w:rFonts w:eastAsia="Times New Roman" w:cstheme="minorHAnsi"/>
          <w:b/>
          <w:color w:val="333333"/>
          <w:sz w:val="20"/>
          <w:szCs w:val="20"/>
        </w:rPr>
        <w:t>Sample</w:t>
      </w:r>
      <w:r w:rsidR="00D24215" w:rsidRPr="003F709B">
        <w:rPr>
          <w:rFonts w:eastAsia="Times New Roman" w:cstheme="minorHAnsi"/>
          <w:b/>
          <w:color w:val="333333"/>
          <w:sz w:val="20"/>
          <w:szCs w:val="20"/>
        </w:rPr>
        <w:t xml:space="preserve"> </w:t>
      </w:r>
      <w:r w:rsidR="003F709B" w:rsidRPr="003F709B">
        <w:rPr>
          <w:rFonts w:eastAsia="Times New Roman" w:cstheme="minorHAnsi"/>
          <w:b/>
          <w:color w:val="333333"/>
          <w:sz w:val="20"/>
          <w:szCs w:val="20"/>
        </w:rPr>
        <w:t xml:space="preserve">Job Description: </w:t>
      </w:r>
      <w:r w:rsidR="003F709B" w:rsidRPr="003F709B">
        <w:rPr>
          <w:rFonts w:eastAsia="Times New Roman" w:cstheme="minorHAnsi"/>
          <w:b/>
          <w:color w:val="333333"/>
          <w:sz w:val="20"/>
          <w:szCs w:val="20"/>
        </w:rPr>
        <w:t>Assistant Director</w:t>
      </w:r>
    </w:p>
    <w:p w:rsidR="00B828FF" w:rsidRPr="003F709B" w:rsidRDefault="00B828FF" w:rsidP="00B828FF">
      <w:pPr>
        <w:spacing w:after="150" w:line="270" w:lineRule="atLeast"/>
        <w:rPr>
          <w:rFonts w:eastAsia="Times New Roman" w:cstheme="minorHAnsi"/>
          <w:b/>
          <w:color w:val="333333"/>
          <w:sz w:val="20"/>
          <w:szCs w:val="20"/>
          <w:u w:val="single"/>
        </w:rPr>
      </w:pPr>
      <w:r w:rsidRPr="003F709B">
        <w:rPr>
          <w:rFonts w:eastAsia="Times New Roman" w:cstheme="minorHAnsi"/>
          <w:b/>
          <w:color w:val="333333"/>
          <w:sz w:val="20"/>
          <w:szCs w:val="20"/>
          <w:u w:val="single"/>
        </w:rPr>
        <w:t>Job Summary</w:t>
      </w:r>
    </w:p>
    <w:p w:rsidR="002C29AA" w:rsidRPr="003F709B" w:rsidRDefault="002C29AA" w:rsidP="00B828FF">
      <w:pPr>
        <w:spacing w:after="150" w:line="270" w:lineRule="atLeast"/>
        <w:rPr>
          <w:rFonts w:eastAsia="Times New Roman" w:cstheme="minorHAnsi"/>
          <w:b/>
          <w:color w:val="333333"/>
          <w:sz w:val="20"/>
          <w:szCs w:val="20"/>
        </w:rPr>
      </w:pPr>
      <w:r w:rsidRPr="003F709B">
        <w:rPr>
          <w:rFonts w:cstheme="minorHAnsi"/>
          <w:sz w:val="20"/>
          <w:szCs w:val="20"/>
        </w:rPr>
        <w:t xml:space="preserve">The </w:t>
      </w:r>
      <w:r w:rsidR="003D64CD" w:rsidRPr="003F709B">
        <w:rPr>
          <w:rFonts w:cstheme="minorHAnsi"/>
          <w:sz w:val="20"/>
          <w:szCs w:val="20"/>
        </w:rPr>
        <w:t>assistant</w:t>
      </w:r>
      <w:r w:rsidR="00DE54C3" w:rsidRPr="003F709B">
        <w:rPr>
          <w:rFonts w:cstheme="minorHAnsi"/>
          <w:sz w:val="20"/>
          <w:szCs w:val="20"/>
        </w:rPr>
        <w:t xml:space="preserve"> d</w:t>
      </w:r>
      <w:r w:rsidRPr="003F709B">
        <w:rPr>
          <w:rFonts w:cstheme="minorHAnsi"/>
          <w:sz w:val="20"/>
          <w:szCs w:val="20"/>
        </w:rPr>
        <w:t>irector</w:t>
      </w:r>
      <w:r w:rsidR="00F338C6" w:rsidRPr="003F709B">
        <w:rPr>
          <w:rFonts w:cstheme="minorHAnsi"/>
          <w:sz w:val="20"/>
          <w:szCs w:val="20"/>
        </w:rPr>
        <w:t xml:space="preserve"> </w:t>
      </w:r>
      <w:r w:rsidR="003D64CD" w:rsidRPr="003F709B">
        <w:rPr>
          <w:rFonts w:cstheme="minorHAnsi"/>
          <w:sz w:val="20"/>
          <w:szCs w:val="20"/>
        </w:rPr>
        <w:t xml:space="preserve">will assist the director in </w:t>
      </w:r>
      <w:r w:rsidR="0068050D" w:rsidRPr="003F709B">
        <w:rPr>
          <w:rFonts w:cstheme="minorHAnsi"/>
          <w:sz w:val="20"/>
          <w:szCs w:val="20"/>
        </w:rPr>
        <w:t>impleme</w:t>
      </w:r>
      <w:r w:rsidR="003D64CD" w:rsidRPr="003F709B">
        <w:rPr>
          <w:rFonts w:cstheme="minorHAnsi"/>
          <w:sz w:val="20"/>
          <w:szCs w:val="20"/>
        </w:rPr>
        <w:t xml:space="preserve">nting and ensuring compliance with </w:t>
      </w:r>
      <w:r w:rsidR="00F338C6" w:rsidRPr="003F709B">
        <w:rPr>
          <w:rFonts w:cstheme="minorHAnsi"/>
          <w:sz w:val="20"/>
          <w:szCs w:val="20"/>
        </w:rPr>
        <w:t>the Kentucky Child Care Regulations.</w:t>
      </w:r>
      <w:r w:rsidR="00F338C6" w:rsidRPr="003F709B">
        <w:rPr>
          <w:rFonts w:eastAsia="Times New Roman" w:cstheme="minorHAnsi"/>
          <w:b/>
          <w:color w:val="333333"/>
          <w:sz w:val="20"/>
          <w:szCs w:val="20"/>
        </w:rPr>
        <w:t xml:space="preserve"> </w:t>
      </w:r>
      <w:r w:rsidR="00DE54C3" w:rsidRPr="003F709B">
        <w:rPr>
          <w:rFonts w:cstheme="minorHAnsi"/>
          <w:sz w:val="20"/>
          <w:szCs w:val="20"/>
        </w:rPr>
        <w:t xml:space="preserve">The </w:t>
      </w:r>
      <w:r w:rsidR="003D64CD" w:rsidRPr="003F709B">
        <w:rPr>
          <w:rFonts w:cstheme="minorHAnsi"/>
          <w:sz w:val="20"/>
          <w:szCs w:val="20"/>
        </w:rPr>
        <w:t xml:space="preserve">assistant </w:t>
      </w:r>
      <w:r w:rsidR="00DE54C3" w:rsidRPr="003F709B">
        <w:rPr>
          <w:rFonts w:cstheme="minorHAnsi"/>
          <w:sz w:val="20"/>
          <w:szCs w:val="20"/>
        </w:rPr>
        <w:t>d</w:t>
      </w:r>
      <w:r w:rsidR="00F338C6" w:rsidRPr="003F709B">
        <w:rPr>
          <w:rFonts w:cstheme="minorHAnsi"/>
          <w:sz w:val="20"/>
          <w:szCs w:val="20"/>
        </w:rPr>
        <w:t xml:space="preserve">irector </w:t>
      </w:r>
      <w:r w:rsidR="003D64CD" w:rsidRPr="003F709B">
        <w:rPr>
          <w:rFonts w:cstheme="minorHAnsi"/>
          <w:sz w:val="20"/>
          <w:szCs w:val="20"/>
        </w:rPr>
        <w:t>will support the director’s key responsibilities including</w:t>
      </w:r>
      <w:r w:rsidRPr="003F709B">
        <w:rPr>
          <w:rFonts w:cstheme="minorHAnsi"/>
          <w:sz w:val="20"/>
          <w:szCs w:val="20"/>
        </w:rPr>
        <w:t xml:space="preserve"> ensuring the health, </w:t>
      </w:r>
      <w:r w:rsidR="00F338C6" w:rsidRPr="003F709B">
        <w:rPr>
          <w:rFonts w:cstheme="minorHAnsi"/>
          <w:sz w:val="20"/>
          <w:szCs w:val="20"/>
        </w:rPr>
        <w:t>safety, and comfort</w:t>
      </w:r>
      <w:r w:rsidR="003D64CD" w:rsidRPr="003F709B">
        <w:rPr>
          <w:rFonts w:cstheme="minorHAnsi"/>
          <w:sz w:val="20"/>
          <w:szCs w:val="20"/>
        </w:rPr>
        <w:t xml:space="preserve"> for all children, </w:t>
      </w:r>
      <w:r w:rsidR="00DE54C3" w:rsidRPr="003F709B">
        <w:rPr>
          <w:rFonts w:cstheme="minorHAnsi"/>
          <w:sz w:val="20"/>
          <w:szCs w:val="20"/>
        </w:rPr>
        <w:t>developing and implementing program policies</w:t>
      </w:r>
      <w:r w:rsidR="003D64CD" w:rsidRPr="003F709B">
        <w:rPr>
          <w:rFonts w:cstheme="minorHAnsi"/>
          <w:sz w:val="20"/>
          <w:szCs w:val="20"/>
        </w:rPr>
        <w:t>,</w:t>
      </w:r>
      <w:r w:rsidR="00DE54C3" w:rsidRPr="003F709B">
        <w:rPr>
          <w:rFonts w:cstheme="minorHAnsi"/>
          <w:sz w:val="20"/>
          <w:szCs w:val="20"/>
        </w:rPr>
        <w:t xml:space="preserve"> and assuring each child is protected from abuse and neglect.</w:t>
      </w:r>
    </w:p>
    <w:p w:rsidR="00B828FF" w:rsidRPr="003F709B" w:rsidRDefault="00DE54C3" w:rsidP="00B828FF">
      <w:pPr>
        <w:spacing w:before="225" w:after="225" w:line="240" w:lineRule="auto"/>
        <w:outlineLvl w:val="3"/>
        <w:rPr>
          <w:rFonts w:eastAsia="Times New Roman" w:cstheme="minorHAnsi"/>
          <w:b/>
          <w:color w:val="333333"/>
          <w:sz w:val="20"/>
          <w:szCs w:val="20"/>
          <w:u w:val="single"/>
        </w:rPr>
      </w:pPr>
      <w:r w:rsidRPr="003F709B">
        <w:rPr>
          <w:rFonts w:eastAsia="Times New Roman" w:cstheme="minorHAnsi"/>
          <w:b/>
          <w:color w:val="333333"/>
          <w:sz w:val="20"/>
          <w:szCs w:val="20"/>
          <w:u w:val="single"/>
        </w:rPr>
        <w:t xml:space="preserve">Other </w:t>
      </w:r>
      <w:r w:rsidR="00B828FF" w:rsidRPr="003F709B">
        <w:rPr>
          <w:rFonts w:eastAsia="Times New Roman" w:cstheme="minorHAnsi"/>
          <w:b/>
          <w:color w:val="333333"/>
          <w:sz w:val="20"/>
          <w:szCs w:val="20"/>
          <w:u w:val="single"/>
        </w:rPr>
        <w:t>Job Responsibilities</w:t>
      </w:r>
    </w:p>
    <w:p w:rsidR="006F3EFF" w:rsidRPr="003F709B" w:rsidRDefault="00DA16AB" w:rsidP="003D64CD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Maintain</w:t>
      </w:r>
      <w:r w:rsidR="006F3EFF" w:rsidRPr="003F709B">
        <w:rPr>
          <w:rFonts w:eastAsia="Times New Roman" w:cstheme="minorHAnsi"/>
          <w:color w:val="333333"/>
          <w:sz w:val="20"/>
          <w:szCs w:val="20"/>
        </w:rPr>
        <w:t xml:space="preserve"> staff-to-child ratios in all classrooms.</w:t>
      </w:r>
    </w:p>
    <w:p w:rsidR="006F3EFF" w:rsidRPr="003F709B" w:rsidRDefault="003D64CD" w:rsidP="00DE54C3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 xml:space="preserve">Offer support in </w:t>
      </w:r>
      <w:r w:rsidR="0068050D" w:rsidRPr="003F709B">
        <w:rPr>
          <w:rFonts w:eastAsia="Times New Roman" w:cstheme="minorHAnsi"/>
          <w:color w:val="333333"/>
          <w:sz w:val="20"/>
          <w:szCs w:val="20"/>
        </w:rPr>
        <w:t>i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>nterview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>/hir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 xml:space="preserve"> staff and m</w:t>
      </w:r>
      <w:r w:rsidRPr="003F709B">
        <w:rPr>
          <w:rFonts w:eastAsia="Times New Roman" w:cstheme="minorHAnsi"/>
          <w:color w:val="333333"/>
          <w:sz w:val="20"/>
          <w:szCs w:val="20"/>
        </w:rPr>
        <w:t>anaging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 xml:space="preserve"> staff according to each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 individual job description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6F3EFF" w:rsidRPr="003F709B" w:rsidRDefault="00DA16AB" w:rsidP="0056633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Assist in m</w:t>
      </w:r>
      <w:r w:rsidR="0068050D" w:rsidRPr="003F709B">
        <w:rPr>
          <w:rFonts w:eastAsia="Times New Roman" w:cstheme="minorHAnsi"/>
          <w:color w:val="333333"/>
          <w:sz w:val="20"/>
          <w:szCs w:val="20"/>
        </w:rPr>
        <w:t>aintain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68050D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D30AFD" w:rsidRPr="003F709B">
        <w:rPr>
          <w:rFonts w:eastAsia="Times New Roman" w:cstheme="minorHAnsi"/>
          <w:color w:val="333333"/>
          <w:sz w:val="20"/>
          <w:szCs w:val="20"/>
        </w:rPr>
        <w:t>program budget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 xml:space="preserve"> including </w:t>
      </w:r>
      <w:r w:rsidR="006F3EFF" w:rsidRPr="003F709B">
        <w:rPr>
          <w:rFonts w:eastAsia="Times New Roman" w:cstheme="minorHAnsi"/>
          <w:color w:val="333333"/>
          <w:sz w:val="20"/>
          <w:szCs w:val="20"/>
        </w:rPr>
        <w:t>collecting payments/fees, approving expenses, distributing funds,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 xml:space="preserve">facilitating payroll, tracking expenses, 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>and</w:t>
      </w:r>
      <w:r w:rsidR="006F3EFF" w:rsidRPr="003F709B">
        <w:rPr>
          <w:rFonts w:eastAsia="Times New Roman" w:cstheme="minorHAnsi"/>
          <w:color w:val="333333"/>
          <w:sz w:val="20"/>
          <w:szCs w:val="20"/>
        </w:rPr>
        <w:t xml:space="preserve"> planning fundraising events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DE54C3" w:rsidRPr="003F709B" w:rsidRDefault="00F338C6" w:rsidP="003F3DD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Maintain all records for five years.</w:t>
      </w:r>
    </w:p>
    <w:p w:rsidR="00D30AFD" w:rsidRPr="003F709B" w:rsidRDefault="0068050D" w:rsidP="003F3DD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Assist director in m</w:t>
      </w:r>
      <w:r w:rsidR="00D30AFD" w:rsidRPr="003F709B">
        <w:rPr>
          <w:rFonts w:eastAsia="Times New Roman" w:cstheme="minorHAnsi"/>
          <w:color w:val="333333"/>
          <w:sz w:val="20"/>
          <w:szCs w:val="20"/>
        </w:rPr>
        <w:t>anag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30AFD" w:rsidRPr="003F709B">
        <w:rPr>
          <w:rFonts w:eastAsia="Times New Roman" w:cstheme="minorHAnsi"/>
          <w:color w:val="333333"/>
          <w:sz w:val="20"/>
          <w:szCs w:val="20"/>
        </w:rPr>
        <w:t>, conduct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30AFD" w:rsidRPr="003F709B">
        <w:rPr>
          <w:rFonts w:eastAsia="Times New Roman" w:cstheme="minorHAnsi"/>
          <w:color w:val="333333"/>
          <w:sz w:val="20"/>
          <w:szCs w:val="20"/>
        </w:rPr>
        <w:t>, and document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30AFD" w:rsidRPr="003F709B">
        <w:rPr>
          <w:rFonts w:eastAsia="Times New Roman" w:cstheme="minorHAnsi"/>
          <w:color w:val="333333"/>
          <w:sz w:val="20"/>
          <w:szCs w:val="20"/>
        </w:rPr>
        <w:t xml:space="preserve"> staff meetings.</w:t>
      </w:r>
    </w:p>
    <w:p w:rsidR="00D27DF4" w:rsidRPr="003F709B" w:rsidRDefault="00D27DF4" w:rsidP="00D27DF4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 xml:space="preserve">Perform general office duties daily including reading mail and email, making and receiving phone calls, filing documents, managing database systems, and </w:t>
      </w:r>
      <w:r w:rsidR="00DA16AB" w:rsidRPr="003F709B">
        <w:rPr>
          <w:rFonts w:eastAsia="Times New Roman" w:cstheme="minorHAnsi"/>
          <w:color w:val="333333"/>
          <w:sz w:val="20"/>
          <w:szCs w:val="20"/>
        </w:rPr>
        <w:t>assisting director in other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 office activities.</w:t>
      </w:r>
    </w:p>
    <w:p w:rsidR="00B828FF" w:rsidRPr="003F709B" w:rsidRDefault="00DA16AB" w:rsidP="00DE54C3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Assist director in supervising</w:t>
      </w:r>
      <w:r w:rsidR="00B828FF" w:rsidRPr="003F709B">
        <w:rPr>
          <w:rFonts w:eastAsia="Times New Roman" w:cstheme="minorHAnsi"/>
          <w:color w:val="333333"/>
          <w:sz w:val="20"/>
          <w:szCs w:val="20"/>
        </w:rPr>
        <w:t xml:space="preserve"> all daily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 xml:space="preserve"> and weekly</w:t>
      </w:r>
      <w:r w:rsidR="00B828FF" w:rsidRPr="003F709B">
        <w:rPr>
          <w:rFonts w:eastAsia="Times New Roman" w:cstheme="minorHAnsi"/>
          <w:color w:val="333333"/>
          <w:sz w:val="20"/>
          <w:szCs w:val="20"/>
        </w:rPr>
        <w:t xml:space="preserve"> tasks including reviewing 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>staff and children’s schedules, observing classroom management, and</w:t>
      </w:r>
      <w:r w:rsidR="006F3EFF" w:rsidRPr="003F709B">
        <w:rPr>
          <w:rFonts w:eastAsia="Times New Roman" w:cstheme="minorHAnsi"/>
          <w:color w:val="333333"/>
          <w:sz w:val="20"/>
          <w:szCs w:val="20"/>
        </w:rPr>
        <w:t xml:space="preserve"> overseeing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 xml:space="preserve"> curriculum implementation. </w:t>
      </w:r>
      <w:bookmarkStart w:id="0" w:name="_GoBack"/>
      <w:bookmarkEnd w:id="0"/>
    </w:p>
    <w:p w:rsidR="00B828FF" w:rsidRPr="003F709B" w:rsidRDefault="00B828FF" w:rsidP="00B828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Provide support for daily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 xml:space="preserve"> and weekly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 activities</w:t>
      </w:r>
      <w:r w:rsidR="00DE54C3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>including</w:t>
      </w:r>
      <w:r w:rsidR="004029B0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 xml:space="preserve">recruitment efforts and 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managing 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 xml:space="preserve">program </w:t>
      </w:r>
      <w:r w:rsidRPr="003F709B">
        <w:rPr>
          <w:rFonts w:eastAsia="Times New Roman" w:cstheme="minorHAnsi"/>
          <w:color w:val="333333"/>
          <w:sz w:val="20"/>
          <w:szCs w:val="20"/>
        </w:rPr>
        <w:t>calendars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453807" w:rsidRPr="003F709B" w:rsidRDefault="00B828FF" w:rsidP="00F97339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 xml:space="preserve">Greet 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 xml:space="preserve">parents and </w:t>
      </w:r>
      <w:r w:rsidRPr="003F709B">
        <w:rPr>
          <w:rFonts w:eastAsia="Times New Roman" w:cstheme="minorHAnsi"/>
          <w:color w:val="333333"/>
          <w:sz w:val="20"/>
          <w:szCs w:val="20"/>
        </w:rPr>
        <w:t>visitors, answer questions, arrange meetings, lead tours, and perform other daily customer se</w:t>
      </w:r>
      <w:r w:rsidR="00453807" w:rsidRPr="003F709B">
        <w:rPr>
          <w:rFonts w:eastAsia="Times New Roman" w:cstheme="minorHAnsi"/>
          <w:color w:val="333333"/>
          <w:sz w:val="20"/>
          <w:szCs w:val="20"/>
        </w:rPr>
        <w:t>rvice tasks.</w:t>
      </w:r>
    </w:p>
    <w:p w:rsidR="00D27DF4" w:rsidRPr="003F709B" w:rsidRDefault="00DA16AB" w:rsidP="00F97339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Assist in p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>lan</w:t>
      </w:r>
      <w:r w:rsidRPr="003F709B">
        <w:rPr>
          <w:rFonts w:eastAsia="Times New Roman" w:cstheme="minorHAnsi"/>
          <w:color w:val="333333"/>
          <w:sz w:val="20"/>
          <w:szCs w:val="20"/>
        </w:rPr>
        <w:t>ning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 xml:space="preserve"> and implement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D27DF4" w:rsidRPr="003F709B">
        <w:rPr>
          <w:rFonts w:eastAsia="Times New Roman" w:cstheme="minorHAnsi"/>
          <w:color w:val="333333"/>
          <w:sz w:val="20"/>
          <w:szCs w:val="20"/>
        </w:rPr>
        <w:t xml:space="preserve"> family engagement activities.</w:t>
      </w:r>
    </w:p>
    <w:p w:rsidR="00B828FF" w:rsidRPr="003F709B" w:rsidRDefault="00DA16AB" w:rsidP="00B828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Assist in o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>versee</w:t>
      </w:r>
      <w:r w:rsidRPr="003F709B">
        <w:rPr>
          <w:rFonts w:eastAsia="Times New Roman" w:cstheme="minorHAnsi"/>
          <w:color w:val="333333"/>
          <w:sz w:val="20"/>
          <w:szCs w:val="20"/>
        </w:rPr>
        <w:t>ing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 xml:space="preserve"> supply and food ordering to ensure compliance with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 xml:space="preserve"> state</w:t>
      </w:r>
      <w:r w:rsidR="0086704C" w:rsidRPr="003F709B">
        <w:rPr>
          <w:rFonts w:eastAsia="Times New Roman" w:cstheme="minorHAnsi"/>
          <w:color w:val="333333"/>
          <w:sz w:val="20"/>
          <w:szCs w:val="20"/>
        </w:rPr>
        <w:t xml:space="preserve"> licensing regulations. </w:t>
      </w:r>
    </w:p>
    <w:p w:rsidR="003D64CD" w:rsidRPr="003F709B" w:rsidRDefault="00DE54C3" w:rsidP="003D64CD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Ensure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 xml:space="preserve"> all required paperwork for children, staff, and licensing are obtained and organized in a timely manner in accordance to state licensing regulations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 (including required emergency plans and drills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>.</w:t>
      </w:r>
      <w:r w:rsidRPr="003F709B">
        <w:rPr>
          <w:rFonts w:eastAsia="Times New Roman" w:cstheme="minorHAnsi"/>
          <w:color w:val="333333"/>
          <w:sz w:val="20"/>
          <w:szCs w:val="20"/>
        </w:rPr>
        <w:t>)</w:t>
      </w:r>
      <w:r w:rsidR="007478F2" w:rsidRPr="003F709B">
        <w:rPr>
          <w:rFonts w:eastAsia="Times New Roman" w:cstheme="minorHAnsi"/>
          <w:color w:val="333333"/>
          <w:sz w:val="20"/>
          <w:szCs w:val="20"/>
        </w:rPr>
        <w:t xml:space="preserve">  </w:t>
      </w:r>
    </w:p>
    <w:p w:rsidR="003D64CD" w:rsidRPr="003F709B" w:rsidRDefault="003D64CD" w:rsidP="00B20CF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 xml:space="preserve">Serve as acting director when required, including providing signature authority, 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managing staff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, and overseeing programs </w:t>
      </w:r>
      <w:r w:rsidR="00DA16AB" w:rsidRPr="003F709B">
        <w:rPr>
          <w:rFonts w:eastAsia="Times New Roman" w:cstheme="minorHAnsi"/>
          <w:color w:val="333333"/>
          <w:sz w:val="20"/>
          <w:szCs w:val="20"/>
        </w:rPr>
        <w:t>a</w:t>
      </w:r>
      <w:r w:rsidRPr="003F709B">
        <w:rPr>
          <w:rFonts w:eastAsia="Times New Roman" w:cstheme="minorHAnsi"/>
          <w:color w:val="333333"/>
          <w:sz w:val="20"/>
          <w:szCs w:val="20"/>
        </w:rPr>
        <w:t>ctivities.</w:t>
      </w:r>
    </w:p>
    <w:p w:rsidR="006F3EFF" w:rsidRPr="003F709B" w:rsidRDefault="00DE54C3" w:rsidP="006F3E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Any other duties assigned.</w:t>
      </w:r>
    </w:p>
    <w:p w:rsidR="00B828FF" w:rsidRPr="003F709B" w:rsidRDefault="00B828FF" w:rsidP="006F3EFF">
      <w:pPr>
        <w:spacing w:before="100" w:beforeAutospacing="1" w:after="75" w:line="300" w:lineRule="atLeast"/>
        <w:rPr>
          <w:rFonts w:eastAsia="Times New Roman" w:cstheme="minorHAnsi"/>
          <w:color w:val="333333"/>
          <w:sz w:val="20"/>
          <w:szCs w:val="20"/>
          <w:u w:val="single"/>
        </w:rPr>
      </w:pPr>
      <w:r w:rsidRPr="003F709B">
        <w:rPr>
          <w:rFonts w:eastAsia="Times New Roman" w:cstheme="minorHAnsi"/>
          <w:b/>
          <w:color w:val="333333"/>
          <w:sz w:val="20"/>
          <w:szCs w:val="20"/>
          <w:u w:val="single"/>
        </w:rPr>
        <w:t>Job Skills &amp; Qualifications</w:t>
      </w:r>
    </w:p>
    <w:p w:rsidR="00B828FF" w:rsidRPr="003F709B" w:rsidRDefault="00B828FF" w:rsidP="0007160C">
      <w:pPr>
        <w:spacing w:after="150" w:line="270" w:lineRule="atLeast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Required:</w:t>
      </w:r>
      <w:r w:rsidR="0007160C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 xml:space="preserve">  CDA or minimum three years relevant work experience (Associate degree in IECE preferred)</w:t>
      </w:r>
    </w:p>
    <w:p w:rsidR="00B828FF" w:rsidRPr="003F709B" w:rsidRDefault="00B828FF" w:rsidP="00566336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Leadership experience and excellent verbal and written communication skills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B828FF" w:rsidRPr="003F709B" w:rsidRDefault="00B828FF" w:rsidP="00B828FF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Self-motivated with ability to problem solve and make decisions independently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B828FF" w:rsidRPr="003F709B" w:rsidRDefault="00566336" w:rsidP="00240C1A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General computer literacy.</w:t>
      </w:r>
    </w:p>
    <w:p w:rsidR="0007160C" w:rsidRPr="003F709B" w:rsidRDefault="0007160C" w:rsidP="00240C1A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Knowledge in Kentucky Licensing regulations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.</w:t>
      </w:r>
    </w:p>
    <w:p w:rsidR="00DE54C3" w:rsidRPr="003F709B" w:rsidRDefault="00DE54C3" w:rsidP="00B828FF">
      <w:pPr>
        <w:spacing w:after="150" w:line="270" w:lineRule="atLeast"/>
        <w:rPr>
          <w:rFonts w:eastAsia="Times New Roman" w:cstheme="minorHAnsi"/>
          <w:color w:val="333333"/>
          <w:sz w:val="20"/>
          <w:szCs w:val="20"/>
        </w:rPr>
      </w:pPr>
    </w:p>
    <w:p w:rsidR="0030532B" w:rsidRPr="003F709B" w:rsidRDefault="00B828FF" w:rsidP="004029B0">
      <w:pPr>
        <w:spacing w:after="150" w:line="270" w:lineRule="atLeast"/>
        <w:rPr>
          <w:rFonts w:cstheme="minorHAnsi"/>
          <w:sz w:val="20"/>
          <w:szCs w:val="20"/>
        </w:rPr>
      </w:pPr>
      <w:r w:rsidRPr="003F709B">
        <w:rPr>
          <w:rFonts w:eastAsia="Times New Roman" w:cstheme="minorHAnsi"/>
          <w:color w:val="333333"/>
          <w:sz w:val="20"/>
          <w:szCs w:val="20"/>
        </w:rPr>
        <w:t>Preferred:</w:t>
      </w:r>
      <w:r w:rsidR="004029B0" w:rsidRPr="003F709B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566336" w:rsidRPr="003F709B">
        <w:rPr>
          <w:rFonts w:eastAsia="Times New Roman" w:cstheme="minorHAnsi"/>
          <w:color w:val="333333"/>
          <w:sz w:val="20"/>
          <w:szCs w:val="20"/>
        </w:rPr>
        <w:t>2</w:t>
      </w:r>
      <w:r w:rsidRPr="003F709B">
        <w:rPr>
          <w:rFonts w:eastAsia="Times New Roman" w:cstheme="minorHAnsi"/>
          <w:color w:val="333333"/>
          <w:sz w:val="20"/>
          <w:szCs w:val="20"/>
        </w:rPr>
        <w:t xml:space="preserve"> + years in an Early Childhood Setting </w:t>
      </w:r>
    </w:p>
    <w:sectPr w:rsidR="0030532B" w:rsidRPr="003F709B" w:rsidSect="006F3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6A" w:rsidRDefault="007B3E6A" w:rsidP="00240C1A">
      <w:pPr>
        <w:spacing w:after="0" w:line="240" w:lineRule="auto"/>
      </w:pPr>
      <w:r>
        <w:separator/>
      </w:r>
    </w:p>
  </w:endnote>
  <w:endnote w:type="continuationSeparator" w:id="0">
    <w:p w:rsidR="007B3E6A" w:rsidRDefault="007B3E6A" w:rsidP="0024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B" w:rsidRDefault="003F7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A" w:rsidRDefault="00193390">
    <w:pPr>
      <w:pStyle w:val="Footer"/>
    </w:pPr>
    <w:r>
      <w:t>10.19</w:t>
    </w:r>
  </w:p>
  <w:p w:rsidR="00240C1A" w:rsidRDefault="00240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B" w:rsidRDefault="003F7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6A" w:rsidRDefault="007B3E6A" w:rsidP="00240C1A">
      <w:pPr>
        <w:spacing w:after="0" w:line="240" w:lineRule="auto"/>
      </w:pPr>
      <w:r>
        <w:separator/>
      </w:r>
    </w:p>
  </w:footnote>
  <w:footnote w:type="continuationSeparator" w:id="0">
    <w:p w:rsidR="007B3E6A" w:rsidRDefault="007B3E6A" w:rsidP="0024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B" w:rsidRDefault="003F7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A" w:rsidRDefault="003F709B">
    <w:pPr>
      <w:pStyle w:val="Header"/>
    </w:pPr>
    <w:sdt>
      <w:sdtPr>
        <w:id w:val="-1469281741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40C1A">
      <w:rPr>
        <w:noProof/>
      </w:rPr>
      <w:drawing>
        <wp:inline distT="0" distB="0" distL="0" distR="0" wp14:anchorId="7D9BC845" wp14:editId="5C5EFC45">
          <wp:extent cx="893423" cy="56233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43" cy="56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C1A" w:rsidRDefault="00240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9B" w:rsidRDefault="003F7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88A"/>
    <w:multiLevelType w:val="multilevel"/>
    <w:tmpl w:val="DD3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C509E"/>
    <w:multiLevelType w:val="multilevel"/>
    <w:tmpl w:val="234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42255"/>
    <w:multiLevelType w:val="multilevel"/>
    <w:tmpl w:val="B90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F"/>
    <w:rsid w:val="0007160C"/>
    <w:rsid w:val="001261C6"/>
    <w:rsid w:val="00193390"/>
    <w:rsid w:val="00240C1A"/>
    <w:rsid w:val="00244AB0"/>
    <w:rsid w:val="002C29AA"/>
    <w:rsid w:val="0030532B"/>
    <w:rsid w:val="003D64CD"/>
    <w:rsid w:val="003F709B"/>
    <w:rsid w:val="004029B0"/>
    <w:rsid w:val="00453807"/>
    <w:rsid w:val="00545F25"/>
    <w:rsid w:val="00566336"/>
    <w:rsid w:val="00582CED"/>
    <w:rsid w:val="0068050D"/>
    <w:rsid w:val="006F3EFF"/>
    <w:rsid w:val="007478F2"/>
    <w:rsid w:val="007B3E6A"/>
    <w:rsid w:val="0086704C"/>
    <w:rsid w:val="008963C2"/>
    <w:rsid w:val="009034F5"/>
    <w:rsid w:val="00B828FF"/>
    <w:rsid w:val="00CE7B9A"/>
    <w:rsid w:val="00D24215"/>
    <w:rsid w:val="00D27DF4"/>
    <w:rsid w:val="00D30AFD"/>
    <w:rsid w:val="00DA16AB"/>
    <w:rsid w:val="00DE54C3"/>
    <w:rsid w:val="00E47C90"/>
    <w:rsid w:val="00F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57C2F"/>
  <w15:chartTrackingRefBased/>
  <w15:docId w15:val="{03ABA7E3-E9FC-4D45-B0C9-51771BA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1A"/>
  </w:style>
  <w:style w:type="paragraph" w:styleId="Footer">
    <w:name w:val="footer"/>
    <w:basedOn w:val="Normal"/>
    <w:link w:val="FooterChar"/>
    <w:uiPriority w:val="99"/>
    <w:unhideWhenUsed/>
    <w:rsid w:val="0024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1A"/>
  </w:style>
  <w:style w:type="paragraph" w:styleId="BalloonText">
    <w:name w:val="Balloon Text"/>
    <w:basedOn w:val="Normal"/>
    <w:link w:val="BalloonTextChar"/>
    <w:uiPriority w:val="99"/>
    <w:semiHidden/>
    <w:unhideWhenUsed/>
    <w:rsid w:val="0007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36DD-EAE1-47E0-962C-3F06C77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Norsworthy, Holly</dc:creator>
  <cp:keywords/>
  <dc:description/>
  <cp:lastModifiedBy>Booth, Amy P.</cp:lastModifiedBy>
  <cp:revision>2</cp:revision>
  <cp:lastPrinted>2019-10-30T15:07:00Z</cp:lastPrinted>
  <dcterms:created xsi:type="dcterms:W3CDTF">2019-12-19T20:24:00Z</dcterms:created>
  <dcterms:modified xsi:type="dcterms:W3CDTF">2019-12-19T20:24:00Z</dcterms:modified>
</cp:coreProperties>
</file>